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Miscanthus sinensis ´Punktchen´</text:h>
      <text:p text:style-name="Definition_20_Term_20_Tight">Název taxonu</text:p>
      <text:p text:style-name="Definition_20_Definition_20_Tight">Miscanthus sinensis ´Punktchen´</text:p>
      <text:p text:style-name="Definition_20_Term_20_Tight">Vědecký název taxonu</text:p>
      <text:p text:style-name="Definition_20_Definition_20_Tight">Miscanthus sinensis</text:p>
      <text:p text:style-name="Definition_20_Term_20_Tight">Jména autorů, kteří taxon popsali</text:p>
      <text:p text:style-name="Definition_20_Definition_20_Tight">
        <text:a xlink:type="simple" xlink:href="/taxon-authors/48" office:name="">
          <text:span text:style-name="Definition">(Thunb.) Andersson</text:span>
        </text:a>
      </text:p>
      <text:p text:style-name="Definition_20_Term_20_Tight">Odrůda</text:p>
      <text:p text:style-name="Definition_20_Definition_20_Tight">´Punktchen´</text:p>
      <text:p text:style-name="Definition_20_Term_20_Tight">Český název</text:p>
      <text:p text:style-name="Definition_20_Definition_20_Tight">ozdobnice čínská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06" office:name="">
          <text:span text:style-name="Definition">Miscanthus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Čínsko-japonská oblast, Indočínská oblast a Kulturní původ</text:p>
      <text:p text:style-name="Definition_20_Term_20_Tight">Biogeografické regiony - poznámka</text:p>
      <text:p text:style-name="Definition_20_Definition_20_Tight">původní druh severní Čína, Korea, Japonsko až Kurilské ostrovy; kultivar německý šlechtitel Ernst Pagels</text:p>
      <text:h text:style-name="Heading_20_4" text:outline-level="4">Zařazení</text:h>
      <text:p text:style-name="Definition_20_Term_20_Tight">Fytocenologický původ</text:p>
      <text:p text:style-name="Definition_20_Definition_20_Tight">široký ekologický areál původního druhu, který se v zahradnické praxi nepěstuje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 tráva s krátkými oddenky; kompaktní sloupovitý růst. Trs pravidelný s téměř rovnými, šikmo do stran postavenými listy. V listu vysoký přibližně 80 - 120 cm, v květu 200 cm i více; vysoký kultivar</text:p>
      <text:p text:style-name="Definition_20_Term_20_Tight">Kořen</text:p>
      <text:p text:style-name="Definition_20_Definition_20_Tight">kořenový systém s kratkými tenkými oddenky (nejtenší ze všech pěstovaných druhů rodu Miscanthus)</text:p>
      <text:p text:style-name="Definition_20_Term_20_Tight">Výhony</text:p>
      <text:p text:style-name="Definition_20_Definition_20_Tight">vzpřímené stébla nesou květenství nad listy (200 až 220 cm)</text:p>
      <text:p text:style-name="Definition_20_Term_20_Tight">Listy</text:p>
      <text:p text:style-name="Definition_20_Definition_20_Tight">listy v přízemních trsech a na na lodyhách, široké s jemným příčným bílo žlutým žíháním, které připomíná puntíky (od toho název; v ang. "Little dot´; listy postupně se zužující, horní strnule odstávající, spodní mírně převísající; širokolistý kultivar</text:p>
      <text:p text:style-name="Definition_20_Term_20_Tight">Květenství</text:p>
      <text:p text:style-name="Definition_20_Definition_20_Tight">květní laty stříbřitě růžové</text:p>
      <text:p text:style-name="Definition_20_Term_20_Tight">Květy</text:p>
      <text:p text:style-name="Definition_20_Definition_20_Tight">klásek s osinou</text:p>
      <text:p text:style-name="Definition_20_Term_20_Tight">Možnost záměny taxonu (+ rozlišující rozhodný znak)</text:p>
      <text:p text:style-name="Definition_20_Definition_20_Tight">podobný jako ´Strictus´. Panašování je méně nápadné, trs je vyšší a strnulejší.</text:p>
      <text:p text:style-name="Definition_20_Term_20_Tight">Vytrvalost</text:p>
      <text:p text:style-name="Definition_20_Definition_20_Tight">mrazuvzdorná odrůda</text:p>
      <text:p text:style-name="Definition_20_Term_20_Tight">Dlouhověkost</text:p>
      <text:p text:style-name="Definition_20_Definition_20_Tight">dlouhověká odrůda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 polovině května</text:p>
      <text:h text:style-name="Heading_20_4" text:outline-level="4">Doba kvetení</text:h>
      <text:p text:style-name="Definition_20_Term_20_Tight">Začátek doby kvetení</text:p>
      <text:p text:style-name="Definition_20_Definition_20_Tight">Říjen</text:p>
      <text:p text:style-name="Definition_20_Term_20_Tight">Konec doby kvetení</text:p>
      <text:p text:style-name="Definition_20_Definition_20_Tight">Listopad</text:p>
      <text:p text:style-name="Definition_20_Term_20_Tight">Doba kvetení - poznámka</text:p>
      <text:p text:style-name="Definition_20_Definition_20_Tight">pozdě kvetoucí odrůda; nakvétá od konce září až v řijnu. K vykvétání potřebuje dlouhý a teplý podzim.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slunce; mírný polostín toleruje</text:p>
      <text:p text:style-name="Definition_20_Term_20_Tight">Faktor tepla</text:p>
      <text:p text:style-name="Definition_20_Definition_20_Tight">zcela mrazuvzdorný</text:p>
      <text:p text:style-name="Definition_20_Term_20_Tight">Faktor vody</text:p>
      <text:p text:style-name="Definition_20_Definition_20_Tight">upřednostňuje mírně vlhké půdy; sucho toleruje. V příliš suchých půdách dosahuje celkově menších rozměrů a hůře kvete</text:p>
      <text:p text:style-name="Definition_20_Term_20_Tight">Faktor půdy - poznámka</text:p>
      <text:p text:style-name="Definition_20_Definition_20_Tight">hluboká, živná, hlinitá, propustná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června do jara dalšího roku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záhon), Z - Záhon a OV - Okraj vody</text:p>
      <text:p text:style-name="Definition_20_Term_20_Tight">Použití - pro trvalky - poznámka</text:p>
      <text:p text:style-name="Definition_20_Definition_20_Tight">listy možno použít k řezu v čerstvém stavu</text:p>
      <text:p text:style-name="Definition_20_Term_20_Tight">Použití</text:p>
      <text:p text:style-name="Definition_20_Definition_20_Tight">vhodná pro soliterní i skupinové použití</text:p>
      <text:p text:style-name="Definition_20_Term_20_Tight">Růstové i jiné druhově specifické vlastnosti</text:p>
      <text:p text:style-name="Definition_20_Definition_20_Tight">na zimu neseřezáváme. Trsy listů tvoří zajímavé struktury i v zimě a nehrozí vyhnívání trsů.</text:p>
      <text:p text:style-name="Definition_20_Term_20_Tight">Doporučený spon pro výsadbu</text:p>
      <text:p text:style-name="Definition_20_Definition_20_Tight">1 - 3 ks na m2</text:p>
      <text:h text:style-name="Heading_20_4" text:outline-level="4">Množení</text:h>
      <text:p text:style-name="Definition_20_Term_20_Tight">Množení</text:p>
      <text:p text:style-name="Definition_20_Definition_20_Tight">Dělení trsů, Množení oddělky a „in vitro“ (mikropropagace)</text:p>
      <text:p text:style-name="Definition_20_Term_20_Tight">Množení - poznámka</text:p>
      <text:p text:style-name="Definition_20_Definition_20_Tight">dělením na jaře (duben) před rašením</text:p>
      <text:p text:style-name="Definition_20_Term_20_Tight">Odrůdy</text:p>
      <text:p text:style-name="Definition_20_Definition_20_Tight">na trhu mnoho jiných odrůd lišících se výškou, dobou kvetení, šířkou a vybarvením listů, velikostí, barvou a způsobem uspořádání květní laty.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4" office:name="">
              <text:span text:style-name="Definition">O 14: záhon podél skleníku na straně ke... / ZF - O - Experimentální zahrada - záhony (sortiment okrasných trav vlevo od skleníku)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Výsev/výsadba na stanoviště - podrobnějsí popis</text:p>
      <text:p text:style-name="Definition_20_Definition_20_Tight">O 14: X/2009</text:p>
      <text:p text:style-name="Definition_20_Term_20_Tight">Dodavatel</text:p>
      <text:p text:style-name="Definition_20_Definition_20_Tight">O 14: Lukon Glads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