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Alnus glutinosa</text:h>
      <text:p text:style-name="Definition_20_Term_20_Tight">Název taxonu</text:p>
      <text:p text:style-name="Definition_20_Definition_20_Tight">Alnus glutinosa</text:p>
      <text:p text:style-name="Definition_20_Term_20_Tight">Vědecký název taxonu</text:p>
      <text:p text:style-name="Definition_20_Definition_20_Tight">Alnus glutinosa</text:p>
      <text:p text:style-name="Definition_20_Term_20_Tight">Jména autorů, kteří taxon popsali</text:p>
      <text:p text:style-name="Definition_20_Definition_20_Tight">
        <text:a xlink:type="simple" xlink:href="/taxon-authors/42" office:name="">
          <text:span text:style-name="Definition">(L.) Gaertn</text:span>
        </text:a>
      </text:p>
      <text:p text:style-name="Definition_20_Term_20_Tight">Český název</text:p>
      <text:p text:style-name="Definition_20_Definition_20_Tight">olše lepkavá</text:p>
      <text:p text:style-name="Definition_20_Term_20_Tight">Synonyma (zahradnicky používaný název)</text:p>
      <text:p text:style-name="Definition_20_Definition_20_Tight">Alnus vulgaris, Alnus communis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1040" office:name="">
          <text:span text:style-name="Definition">Frangula alnus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Pěstitelská skupina - poznámka</text:p>
      <text:p text:style-name="Definition_20_Definition_20_Tight">zřídka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strom, někdy vícekmen, 25-30 m, koruna vejčitá; větve vodorovné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letorosty lepkavé, lysé</text:p>
      <text:p text:style-name="Definition_20_Term_20_Tight">Pupeny</text:p>
      <text:p text:style-name="Definition_20_Definition_20_Tight">střídavé, stopkaté, elipčité, tupé, červenohnědé, lepkavé, se dvěma šupinami</text:p>
      <text:p text:style-name="Definition_20_Term_20_Tight">Listy</text:p>
      <text:p text:style-name="Definition_20_Definition_20_Tight">opakvejčité až okrouhlé, v mládí lepkavé, rub zelený, lysý se žlutavými chováčky chlupů, 5-7 cm, špička čepele useknutá nebo srdčitá, hrubě 2× zoubkované</text:p>
      <text:p text:style-name="Definition_20_Term_20_Tight">Květenství</text:p>
      <text:p text:style-name="Definition_20_Definition_20_Tight">jehnědy, po opylení dřevnatí</text:p>
      <text:p text:style-name="Definition_20_Term_20_Tight">Květy</text:p>
      <text:p text:style-name="Definition_20_Definition_20_Tight">jednopohlavné, samčí - dlouhé převislé jehnědy, samičí - krátké jehnědy, jednodomá rostlina</text:p>
      <text:p text:style-name="Definition_20_Term_20_Tight">Plody</text:p>
      <text:p text:style-name="Definition_20_Definition_20_Tight">šištice nenahloučené, 0,5-2,0 cm dlouhé, po 3-5, na výrazných stopkách</text:p>
      <text:p text:style-name="Definition_20_Term_20_Tight">Semena</text:p>
      <text:p text:style-name="Definition_20_Definition_20_Tight">drobné nažky s úzkým blanitým křídlem, červenavě hnědé, zploštělé</text:p>
      <text:p text:style-name="Definition_20_Term_20_Tight">Kůra a borka</text:p>
      <text:p text:style-name="Definition_20_Definition_20_Tight">kůra zelenohnědá, borka hrubá, destičková</text:p>
      <text:p text:style-name="Definition_20_Term_20_Tight">Možnost záměny taxonu (+ rozlišující rozhodný znak)</text:p>
      <text:p text:style-name="Definition_20_Definition_20_Tight">Alnus viridis (keř; listy přišpičatělé; šištice nepřisedají na větvičku), Alnus incana (listy široce kopinaté, přišpičatělé, na rubu namodralé, nelepkavé; plody přisedlé)</text:p>
      <text:p text:style-name="Definition_20_Term_20_Tight">Dlouhověkost</text:p>
      <text:p text:style-name="Definition_20_Definition_20_Tight">středněvěká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Doba zrání - poznámka</text:p>
      <text:p text:style-name="Definition_20_Definition_20_Tight">osivo sklízíme v říjnu až listopadu</text:p>
      <text:h text:style-name="Heading_20_4" text:outline-level="4">Nároky na stanoviště</text:h>
      <text:p text:style-name="Definition_20_Term_20_Tight">Faktor světla</text:p>
      <text:p text:style-name="Definition_20_Definition_20_Tight">náročná na světlo, jen v mládí přizpůsobená zastínění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značně odolná ke klimatickým výkyvům, oblasti I-III</text:p>
      <text:p text:style-name="Definition_20_Term_20_Tight">Faktor vody</text:p>
      <text:p text:style-name="Definition_20_Definition_20_Tight">vlhkomilná, vhodná jsou vlhká až zamokřená stanoviště, vyskytuje se i na stanovištích s hladinou půdní vody trvale na povrchu, špatně snáší výkyvy spodní vody</text:p>
      <text:p text:style-name="Definition_20_Term_20_Tight">Faktor půdy</text:p>
      <text:p text:style-name="Definition_20_Definition_20_Tight">hlubší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nesnáší půdy bohaté na vápník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především v krajině, meliorace hald a výsypek, ke zpevňování břehů; výplňová dřevina</text:p>
      <text:p text:style-name="Definition_20_Term_20_Tight">Růstové i jiné druhově specifické vlastnosti</text:p>
      <text:p text:style-name="Definition_20_Definition_20_Tight">krásný tvar koruny; ze všech našich stromů snáší největší vlhkost a občasné zatopení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Hřížení, Roubování, Roubování - Kopulace a Roubování - Kozí nožka</text:p>
      <text:p text:style-name="Definition_20_Term_20_Tight">Množení - poznámka</text:p>
      <text:p text:style-name="Definition_20_Definition_20_Tight">kultivary roubujeme, podniží je A. glutinosa, podnože rok předpěstováváme v hrnkách</text:p>
      <text:p text:style-name="Definition_20_Term_20_Tight">Odrůdy</text:p>
      <text:p text:style-name="Definition_20_Definition_20_Tight">´Imperialis´ - listy stříhané až k hlavnímu nervu, ´Laciniata´ - listy stříhané do 1/2 čepele, ´Pendula´ - stromek s převislými větvemi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