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Prunus tenella</text:h>
      <text:p text:style-name="Definition_20_Term_20_Tight">Název taxonu</text:p>
      <text:p text:style-name="Definition_20_Definition_20_Tight">Prunus tenella</text:p>
      <text:p text:style-name="Definition_20_Term_20_Tight">Vědecký název taxonu</text:p>
      <text:p text:style-name="Definition_20_Definition_20_Tight">Prunus tenella</text:p>
      <text:p text:style-name="Definition_20_Term_20_Tight">Jména autorů, kteří taxon popsali</text:p>
      <text:p text:style-name="Definition_20_Definition_20_Tight">
        <text:a xlink:type="simple" xlink:href="/taxon-authors/297" office:name="">
          <text:span text:style-name="Definition">Batsch</text:span>
        </text:a>
      </text:p>
      <text:p text:style-name="Definition_20_Term_20_Tight">Český název</text:p>
      <text:p text:style-name="Definition_20_Definition_20_Tight">mandloň nízká</text:p>
      <text:p text:style-name="Definition_20_Term_20_Tight">Synonyma (zahradnicky používaný název)</text:p>
      <text:p text:style-name="Definition_20_Definition_20_Tight">Amygdalus nana L.</text:p>
      <text:p text:style-name="Definition_20_Term_20_Tight">Autor</text:p>
      <text:p text:style-name="Definition_20_Definition_20_Tight">Miloš Pejchal (milo_pejchal@unknown.cz)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085" office:name="">
          <text:span text:style-name="Definition">Prunus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Cirkumboreální oblast, Atlanticko-eurosibiřská oblast a Iránsko-turanská oblast</text:p>
      <text:p text:style-name="Definition_20_Term_20_Tight">Biogeografické regiony - poznámka</text:p>
      <text:p text:style-name="Definition_20_Definition_20_Tight">střední a jihovýchodní Evropa, západní Sibiř, Asie, Kavkaz, u nás vzácně na jižní Moravě</text:p>
      <text:h text:style-name="Heading_20_4" text:outline-level="4">Zařazení</text:h>
      <text:p text:style-name="Definition_20_Term_20_Tight">Pěstitelská skupina</text:p>
      <text:p text:style-name="Definition_20_Definition_20_Tight">Listnatý keř opadavý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široce vystoupavý, výběžkatý keř, při zemi užší, vška 50-150 cm, metlovité větévky</text:p>
      <text:p text:style-name="Definition_20_Term_20_Tight">Výhony</text:p>
      <text:p text:style-name="Definition_20_Definition_20_Tight">větévky lysé, na řezu kulaté</text:p>
      <text:p text:style-name="Definition_20_Term_20_Tight">Pupeny</text:p>
      <text:p text:style-name="Definition_20_Definition_20_Tight">střídavé</text:p>
      <text:p text:style-name="Definition_20_Term_20_Tight">Listy</text:p>
      <text:p text:style-name="Definition_20_Definition_20_Tight">listy podlouhle kopinaté, podlouhlé nebo obvejčité, 3-9 cm, jemně a ostře pilovité, leskle zelené, lysé a krátce řapíkaté</text:p>
      <text:p text:style-name="Definition_20_Term_20_Tight">Květy</text:p>
      <text:p text:style-name="Definition_20_Definition_20_Tight">květy růžovočervené, jednoduché, 13-30 mm široké, většinou jednotlivě</text:p>
      <text:p text:style-name="Definition_20_Term_20_Tight">Plody</text:p>
      <text:p text:style-name="Definition_20_Definition_20_Tight">plody vejčité až kulovité, chlupaté mandličky, 15-25 mm</text:p>
      <text:h text:style-name="Heading_20_4" text:outline-level="4">Doba kvetení</text:h>
      <text:p text:style-name="Definition_20_Term_20_Tight">Začátek doby kvetení</text:p>
      <text:p text:style-name="Definition_20_Definition_20_Tight">Duben</text:p>
      <text:p text:style-name="Definition_20_Term_20_Tight">Konec doby kvetení</text:p>
      <text:p text:style-name="Definition_20_Definition_20_Tight">Květen</text:p>
      <text:p text:style-name="Definition_20_Term_20_Tight">Doba kvetení - poznámka</text:p>
      <text:p text:style-name="Definition_20_Definition_20_Tight">kvete před nebo zároveň s rašením listů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tepla</text:p>
      <text:p text:style-name="Definition_20_Definition_20_Tight">oblast I-II</text:p>
      <text:p text:style-name="Definition_20_Term_20_Tight">Faktor vody</text:p>
      <text:p text:style-name="Definition_20_Definition_20_Tight">sucho</text:p>
      <text:p text:style-name="Definition_20_Term_20_Tight">Faktor půdy</text:p>
      <text:p text:style-name="Definition_20_Definition_20_Tight">vápnité půdy, stepi, spraše</text:p>
      <text:p text:style-name="Definition_20_Term_20_Tight">Faktor půdy - vápnomilný</text:p>
      <text:p text:style-name="Definition_20_Definition_20_Tight">✓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IV-V - velmi atraktivní květem</text:p>
      <text:p text:style-name="Definition_20_Term_20_Tight">Použití</text:p>
      <text:p text:style-name="Definition_20_Definition_20_Tight">do perenových záhonů, solitera v trávníku, v krajině na meze, chráněna zákonem</text:p>
      <text:h text:style-name="Heading_20_4" text:outline-level="4">Množení</text:h>
      <text:p text:style-name="Definition_20_Term_20_Tight">Množení</text:p>
      <text:p text:style-name="Definition_20_Definition_20_Tight">Předpěstování sadby, Řízkování a Bylinné řízky</text:p>
      <text:p text:style-name="Definition_20_Term_20_Tight">Množení - poznámka</text:p>
      <text:p text:style-name="Definition_20_Definition_20_Tight">málo množená, lze množit semenem nebo zelenými řízky</text:p>
      <text:p text:style-name="Definition_20_Term_20_Tight">Odrůdy</text:p>
      <text:p text:style-name="Definition_20_Definition_20_Tight">´Alba´ - květy čistě bílé, listy světle zelené, ´Fire Hill´ - výška až 2 m, květy malé, jednoduché, velmi tmavě růžové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