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Delphinium</text:h>
      <text:p text:style-name="Definition_20_Term_20_Tight">Název taxonu</text:p>
      <text:p text:style-name="Definition_20_Definition_20_Tight">Delphinium</text:p>
      <text:p text:style-name="Definition_20_Term_20_Tight">Vědecký název taxonu</text:p>
      <text:p text:style-name="Definition_20_Definition_20_Tight">Delphinium</text:p>
      <text:p text:style-name="Definition_20_Term_20_Tight">Český název</text:p>
      <text:p text:style-name="Definition_20_Definition_20_Tight">ostrožka velkokvětá</text:p>
      <text:p text:style-name="Definition_20_Term_20_Tight">Synonyma (zahradnicky používaný název)</text:p>
      <text:p text:style-name="Definition_20_Definition_20_Tight">Delphinium x cultorum; Delphinium ´Pacific hybridy´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polokoule</text:p>
      <text:h text:style-name="Heading_20_4" text:outline-level="4">Zařazení</text:h>
      <text:p text:style-name="Definition_20_Term_20_Tight">Pěstitelská skupina</text:p>
      <text:p text:style-name="Definition_20_Definition_20_Tight">Letnička pravá a 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Výhony</text:p>
      <text:p text:style-name="Definition_20_Definition_20_Tight">dlouhé 50 - 160 cm</text:p>
      <text:p text:style-name="Definition_20_Term_20_Tight">Listy</text:p>
      <text:p text:style-name="Definition_20_Definition_20_Tight">několikrát dlanitě dělené, poměrně velké v přízemní růžici</text:p>
      <text:p text:style-name="Definition_20_Term_20_Tight">Květy</text:p>
      <text:p text:style-name="Definition_20_Definition_20_Tight">poloplné, převážne modré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