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Artemisia ludoviciana</text:h>
      <text:p text:style-name="Definition_20_Term_20_Tight">Název taxonu</text:p>
      <text:p text:style-name="Definition_20_Definition_20_Tight">Artemisia ludoviciana</text:p>
      <text:p text:style-name="Definition_20_Term_20_Tight">Vědecký název taxonu</text:p>
      <text:p text:style-name="Definition_20_Definition_20_Tight">Artemisia ludoviciana</text:p>
      <text:p text:style-name="Definition_20_Term_20_Tight">Jména autorů, kteří taxon popsali</text:p>
      <text:p text:style-name="Definition_20_Definition_20_Tight">
        <text:a xlink:type="simple" xlink:href="/taxon-authors/157" office:name="">
          <text:span text:style-name="Definition">Nuttall</text:span>
        </text:a>
      </text:p>
      <text:p text:style-name="Definition_20_Term_20_Tight">Odrůda</text:p>
      <text:p text:style-name="Definition_20_Definition_20_Tight">´Silver Queen´</text:p>
      <text:p text:style-name="Definition_20_Term_20_Tight">Český název</text:p>
      <text:p text:style-name="Definition_20_Definition_20_Tight">pelyněk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6" office:name="">
          <text:span text:style-name="Definition">Artemisia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SA), oblast Sierra Madre (jihozápad SA) a Severoamerická atlantická oblast (východ SA)</text:p>
      <text:p text:style-name="Definition_20_Term_20_Tight">Biogeografické regiony - poznámka</text:p>
      <text:p text:style-name="Definition_20_Definition_20_Tight">Původem Severmí amerika, mnohé subspecies jen na východě USA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vysoká 30 cm až 1m</text:p>
      <text:p text:style-name="Definition_20_Term_20_Tight">Listy</text:p>
      <text:p text:style-name="Definition_20_Definition_20_Tight">Stříbrné, dělené</text:p>
      <text:p text:style-name="Definition_20_Term_20_Tight">Květenství</text:p>
      <text:p text:style-name="Definition_20_Definition_20_Tight">Složené květenství hvězdnicovitých</text:p>
      <text:p text:style-name="Definition_20_Term_20_Tight">Květy</text:p>
      <text:p text:style-name="Definition_20_Definition_20_Tight">Bílé, drobné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půdy propustné, lehké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 a VPs - Volné plochy stepního charakteru (živné půdy s vysokým obsahem Ca)</text:p>
      <text:h text:style-name="Heading_20_4" text:outline-level="4">Množení</text:h>
      <text:p text:style-name="Definition_20_Term_20_Tight">Množení</text:p>
      <text:p text:style-name="Definition_20_Definition_20_Tight">Přímý výsev, Kořenové řízky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